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9" w:rsidRPr="00F55C19" w:rsidRDefault="00F55C19" w:rsidP="00F55C19">
      <w:pPr>
        <w:pStyle w:val="a5"/>
        <w:jc w:val="center"/>
        <w:rPr>
          <w:color w:val="auto"/>
          <w:sz w:val="28"/>
          <w:szCs w:val="28"/>
        </w:rPr>
      </w:pPr>
      <w:r w:rsidRPr="00F55C19">
        <w:rPr>
          <w:color w:val="auto"/>
          <w:sz w:val="28"/>
          <w:szCs w:val="28"/>
        </w:rPr>
        <w:t>Отчет</w:t>
      </w:r>
    </w:p>
    <w:p w:rsidR="00F55C19" w:rsidRPr="00F55C19" w:rsidRDefault="00F55C19" w:rsidP="00F55C19">
      <w:pPr>
        <w:pStyle w:val="a5"/>
        <w:jc w:val="center"/>
        <w:rPr>
          <w:color w:val="auto"/>
          <w:sz w:val="28"/>
          <w:szCs w:val="28"/>
        </w:rPr>
      </w:pPr>
      <w:r w:rsidRPr="00F55C19">
        <w:rPr>
          <w:color w:val="auto"/>
          <w:sz w:val="28"/>
          <w:szCs w:val="28"/>
        </w:rPr>
        <w:t>о проведенной работе по направлению</w:t>
      </w:r>
    </w:p>
    <w:p w:rsidR="00F55C19" w:rsidRPr="00F55C19" w:rsidRDefault="00F55C19" w:rsidP="00F55C19">
      <w:pPr>
        <w:pStyle w:val="a5"/>
        <w:jc w:val="center"/>
        <w:rPr>
          <w:color w:val="auto"/>
          <w:sz w:val="28"/>
          <w:szCs w:val="28"/>
        </w:rPr>
      </w:pPr>
      <w:r w:rsidRPr="00F55C19">
        <w:rPr>
          <w:color w:val="auto"/>
          <w:sz w:val="28"/>
          <w:szCs w:val="28"/>
        </w:rPr>
        <w:t xml:space="preserve">«Создание в ОУ </w:t>
      </w:r>
      <w:proofErr w:type="spellStart"/>
      <w:r w:rsidRPr="00F55C19">
        <w:rPr>
          <w:color w:val="auto"/>
          <w:sz w:val="28"/>
          <w:szCs w:val="28"/>
        </w:rPr>
        <w:t>безбарьерной</w:t>
      </w:r>
      <w:proofErr w:type="spellEnd"/>
      <w:r w:rsidRPr="00F55C19">
        <w:rPr>
          <w:color w:val="auto"/>
          <w:sz w:val="28"/>
          <w:szCs w:val="28"/>
        </w:rPr>
        <w:t xml:space="preserve"> среды - одно из важнейших условий адаптации детей- инвалидов  и детей с ОВЗ»</w:t>
      </w:r>
    </w:p>
    <w:p w:rsidR="00F55C19" w:rsidRPr="00F55C19" w:rsidRDefault="00F55C19" w:rsidP="00F55C19">
      <w:pPr>
        <w:pStyle w:val="a5"/>
        <w:jc w:val="center"/>
        <w:rPr>
          <w:color w:val="auto"/>
          <w:sz w:val="28"/>
          <w:szCs w:val="28"/>
        </w:rPr>
      </w:pPr>
      <w:r w:rsidRPr="00F55C19">
        <w:rPr>
          <w:color w:val="auto"/>
          <w:sz w:val="28"/>
          <w:szCs w:val="28"/>
        </w:rPr>
        <w:t>В  МБОУ «ОШ № 17 им. Т.Н.Хренникова»</w:t>
      </w:r>
    </w:p>
    <w:p w:rsidR="00F55C19" w:rsidRDefault="00F55C19" w:rsidP="00F55C19">
      <w:pPr>
        <w:pStyle w:val="a4"/>
        <w:spacing w:before="0" w:beforeAutospacing="0" w:after="0" w:afterAutospacing="0" w:line="276" w:lineRule="auto"/>
        <w:jc w:val="both"/>
      </w:pPr>
    </w:p>
    <w:p w:rsidR="00F55C19" w:rsidRPr="00A40BE7" w:rsidRDefault="00F55C19" w:rsidP="00A40BE7">
      <w:pPr>
        <w:pStyle w:val="a4"/>
        <w:spacing w:before="0" w:beforeAutospacing="0" w:after="320" w:afterAutospacing="0" w:line="276" w:lineRule="auto"/>
        <w:jc w:val="both"/>
      </w:pPr>
      <w:r w:rsidRPr="003C76BD">
        <w:t xml:space="preserve">   В последнее время все больше предлагается инновационных подходов к обучению и воспитанию детей с особыми образовательными потребностями. Независимо от социального положения,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 Принцип инклюзивного образования заключается в следующем: администрация и педагоги обычных школ принимают детей с особыми образовательными потребностями и создают им условия на основе психолого-педагогических приемов, ориентированных на потребности этих детей.</w:t>
      </w:r>
    </w:p>
    <w:p w:rsid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E58">
        <w:rPr>
          <w:rFonts w:ascii="Times New Roman" w:hAnsi="Times New Roman" w:cs="Times New Roman"/>
          <w:b/>
        </w:rPr>
        <w:t xml:space="preserve">Сравнительный анализ </w:t>
      </w:r>
    </w:p>
    <w:p w:rsid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58">
        <w:rPr>
          <w:rFonts w:ascii="Times New Roman" w:hAnsi="Times New Roman" w:cs="Times New Roman"/>
          <w:b/>
        </w:rPr>
        <w:t xml:space="preserve">количества детей с ОВЗ по </w:t>
      </w:r>
      <w:r w:rsidRPr="00A40BE7">
        <w:rPr>
          <w:rFonts w:ascii="Times New Roman" w:hAnsi="Times New Roman" w:cs="Times New Roman"/>
          <w:b/>
          <w:sz w:val="24"/>
          <w:szCs w:val="24"/>
        </w:rPr>
        <w:t>годам</w:t>
      </w:r>
    </w:p>
    <w:p w:rsid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BE7">
        <w:rPr>
          <w:rFonts w:ascii="Times New Roman" w:hAnsi="Times New Roman" w:cs="Times New Roman"/>
          <w:b/>
          <w:sz w:val="24"/>
          <w:szCs w:val="24"/>
        </w:rPr>
        <w:t xml:space="preserve"> в МБОУ ООШ № 17 им. Т.Н. Хренникова</w:t>
      </w:r>
      <w:r w:rsidRPr="00631E58">
        <w:rPr>
          <w:rFonts w:ascii="Times New Roman" w:hAnsi="Times New Roman" w:cs="Times New Roman"/>
          <w:b/>
        </w:rPr>
        <w:t>:</w:t>
      </w:r>
    </w:p>
    <w:p w:rsidR="00A40BE7" w:rsidRP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710"/>
        <w:gridCol w:w="567"/>
        <w:gridCol w:w="567"/>
        <w:gridCol w:w="992"/>
        <w:gridCol w:w="567"/>
        <w:gridCol w:w="567"/>
        <w:gridCol w:w="992"/>
        <w:gridCol w:w="567"/>
        <w:gridCol w:w="709"/>
        <w:gridCol w:w="992"/>
        <w:gridCol w:w="709"/>
        <w:gridCol w:w="709"/>
        <w:gridCol w:w="709"/>
        <w:gridCol w:w="708"/>
      </w:tblGrid>
      <w:tr w:rsidR="00A40BE7" w:rsidRPr="005D0872" w:rsidTr="00357EF7">
        <w:tc>
          <w:tcPr>
            <w:tcW w:w="1844" w:type="dxa"/>
            <w:gridSpan w:val="3"/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872">
              <w:rPr>
                <w:rFonts w:ascii="Times New Roman" w:hAnsi="Times New Roman" w:cs="Times New Roman"/>
                <w:b/>
              </w:rPr>
              <w:t>2011- 2012 г.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872">
              <w:rPr>
                <w:rFonts w:ascii="Times New Roman" w:hAnsi="Times New Roman" w:cs="Times New Roman"/>
                <w:b/>
              </w:rPr>
              <w:t>2012-2013г.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5D0872">
              <w:rPr>
                <w:rFonts w:ascii="Times New Roman" w:hAnsi="Times New Roman" w:cs="Times New Roman"/>
                <w:b/>
              </w:rPr>
              <w:t>2013-2014 г.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tabs>
                <w:tab w:val="center" w:pos="1805"/>
                <w:tab w:val="left" w:pos="27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0872">
              <w:rPr>
                <w:rFonts w:ascii="Times New Roman" w:hAnsi="Times New Roman" w:cs="Times New Roman"/>
                <w:b/>
              </w:rPr>
              <w:t>2014-2015г.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tabs>
                <w:tab w:val="center" w:pos="1805"/>
                <w:tab w:val="left" w:pos="27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0872">
              <w:rPr>
                <w:rFonts w:ascii="Times New Roman" w:hAnsi="Times New Roman" w:cs="Times New Roman"/>
                <w:b/>
              </w:rPr>
              <w:t>2015-2016г.</w:t>
            </w:r>
          </w:p>
        </w:tc>
      </w:tr>
      <w:tr w:rsidR="00A40BE7" w:rsidRPr="005D0872" w:rsidTr="00357EF7">
        <w:tc>
          <w:tcPr>
            <w:tcW w:w="567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Из них в классах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Из них в класс</w:t>
            </w:r>
          </w:p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сах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Из них в классах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Из них в классах</w:t>
            </w:r>
          </w:p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Из них в классах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</w:tr>
      <w:tr w:rsidR="00A40BE7" w:rsidRPr="005D0872" w:rsidTr="00357EF7">
        <w:tc>
          <w:tcPr>
            <w:tcW w:w="567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5D0872" w:rsidRDefault="00A40BE7" w:rsidP="00357EF7">
            <w:pPr>
              <w:rPr>
                <w:rFonts w:ascii="Times New Roman" w:hAnsi="Times New Roman" w:cs="Times New Roman"/>
              </w:rPr>
            </w:pPr>
            <w:r w:rsidRPr="005D0872">
              <w:rPr>
                <w:rFonts w:ascii="Times New Roman" w:hAnsi="Times New Roman" w:cs="Times New Roman"/>
              </w:rPr>
              <w:t>1</w:t>
            </w:r>
          </w:p>
        </w:tc>
      </w:tr>
    </w:tbl>
    <w:p w:rsidR="00A40BE7" w:rsidRPr="003A6BCD" w:rsidRDefault="00A40BE7" w:rsidP="00A40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084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E7">
        <w:rPr>
          <w:rFonts w:ascii="Times New Roman" w:hAnsi="Times New Roman" w:cs="Times New Roman"/>
          <w:b/>
          <w:sz w:val="24"/>
          <w:szCs w:val="24"/>
        </w:rPr>
        <w:t xml:space="preserve"> Количество  детей – инвалидов </w:t>
      </w:r>
    </w:p>
    <w:p w:rsidR="00A40BE7" w:rsidRP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E7">
        <w:rPr>
          <w:rFonts w:ascii="Times New Roman" w:hAnsi="Times New Roman" w:cs="Times New Roman"/>
          <w:b/>
          <w:sz w:val="24"/>
          <w:szCs w:val="24"/>
        </w:rPr>
        <w:t>в возрасте от 0 до 17 лет включительно,</w:t>
      </w:r>
    </w:p>
    <w:p w:rsid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B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0BE7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>
        <w:rPr>
          <w:rFonts w:ascii="Times New Roman" w:hAnsi="Times New Roman" w:cs="Times New Roman"/>
          <w:b/>
          <w:sz w:val="24"/>
          <w:szCs w:val="24"/>
        </w:rPr>
        <w:t>БОУ «ОШ № 17 им. Т.Н.Хренникова»</w:t>
      </w:r>
    </w:p>
    <w:p w:rsidR="00A40BE7" w:rsidRPr="00A40BE7" w:rsidRDefault="00A40BE7" w:rsidP="00A4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993"/>
        <w:gridCol w:w="1276"/>
        <w:gridCol w:w="567"/>
        <w:gridCol w:w="709"/>
        <w:gridCol w:w="709"/>
        <w:gridCol w:w="708"/>
        <w:gridCol w:w="1134"/>
        <w:gridCol w:w="851"/>
        <w:gridCol w:w="1417"/>
        <w:gridCol w:w="2268"/>
      </w:tblGrid>
      <w:tr w:rsidR="00A40BE7" w:rsidTr="00A40BE7">
        <w:tc>
          <w:tcPr>
            <w:tcW w:w="993" w:type="dxa"/>
            <w:vMerge w:val="restart"/>
          </w:tcPr>
          <w:p w:rsidR="00A40BE7" w:rsidRPr="003A6BCD" w:rsidRDefault="00A40BE7" w:rsidP="00A40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t>Дата рожден</w:t>
            </w:r>
            <w:r w:rsidRPr="003A6BCD">
              <w:rPr>
                <w:rFonts w:ascii="Times New Roman" w:hAnsi="Times New Roman" w:cs="Times New Roman"/>
                <w:b/>
              </w:rPr>
              <w:lastRenderedPageBreak/>
              <w:t>ия</w:t>
            </w:r>
          </w:p>
        </w:tc>
        <w:tc>
          <w:tcPr>
            <w:tcW w:w="1276" w:type="dxa"/>
            <w:vMerge w:val="restart"/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 xml:space="preserve">Всего обучается </w:t>
            </w:r>
          </w:p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>детей - инвалидов</w:t>
            </w:r>
          </w:p>
        </w:tc>
        <w:tc>
          <w:tcPr>
            <w:tcW w:w="8363" w:type="dxa"/>
            <w:gridSpan w:val="8"/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>Из них с нарушениями:</w:t>
            </w:r>
          </w:p>
        </w:tc>
      </w:tr>
      <w:tr w:rsidR="00A40BE7" w:rsidTr="00A40BE7">
        <w:tc>
          <w:tcPr>
            <w:tcW w:w="993" w:type="dxa"/>
            <w:vMerge/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t>слу</w:t>
            </w:r>
            <w:r w:rsidRPr="003A6BCD">
              <w:rPr>
                <w:rFonts w:ascii="Times New Roman" w:hAnsi="Times New Roman" w:cs="Times New Roman"/>
                <w:b/>
              </w:rPr>
              <w:lastRenderedPageBreak/>
              <w:t>ха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>зрен</w:t>
            </w:r>
            <w:r w:rsidRPr="003A6BCD">
              <w:rPr>
                <w:rFonts w:ascii="Times New Roman" w:hAnsi="Times New Roman" w:cs="Times New Roman"/>
                <w:b/>
              </w:rPr>
              <w:lastRenderedPageBreak/>
              <w:t>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>речи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t>задержк</w:t>
            </w:r>
            <w:r w:rsidRPr="003A6BCD">
              <w:rPr>
                <w:rFonts w:ascii="Times New Roman" w:hAnsi="Times New Roman" w:cs="Times New Roman"/>
                <w:b/>
              </w:rPr>
              <w:lastRenderedPageBreak/>
              <w:t>ой психического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>умств</w:t>
            </w:r>
            <w:r w:rsidRPr="003A6BCD">
              <w:rPr>
                <w:rFonts w:ascii="Times New Roman" w:hAnsi="Times New Roman" w:cs="Times New Roman"/>
                <w:b/>
              </w:rPr>
              <w:lastRenderedPageBreak/>
              <w:t>енной отсталостью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3A6BCD">
              <w:rPr>
                <w:rFonts w:ascii="Times New Roman" w:hAnsi="Times New Roman" w:cs="Times New Roman"/>
                <w:b/>
              </w:rPr>
              <w:t>асстройст</w:t>
            </w:r>
            <w:r w:rsidRPr="003A6BCD">
              <w:rPr>
                <w:rFonts w:ascii="Times New Roman" w:hAnsi="Times New Roman" w:cs="Times New Roman"/>
                <w:b/>
              </w:rPr>
              <w:lastRenderedPageBreak/>
              <w:t xml:space="preserve">вами </w:t>
            </w:r>
            <w:proofErr w:type="spellStart"/>
            <w:r w:rsidRPr="003A6BCD">
              <w:rPr>
                <w:rFonts w:ascii="Times New Roman" w:hAnsi="Times New Roman" w:cs="Times New Roman"/>
                <w:b/>
              </w:rPr>
              <w:t>аутистического</w:t>
            </w:r>
            <w:proofErr w:type="spellEnd"/>
            <w:r w:rsidRPr="003A6B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0BE7" w:rsidRPr="003A6BCD" w:rsidRDefault="00A40BE7" w:rsidP="00E6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t>спектра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40BE7" w:rsidRPr="003A6BCD" w:rsidRDefault="00A40BE7" w:rsidP="00A40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BCD">
              <w:rPr>
                <w:rFonts w:ascii="Times New Roman" w:hAnsi="Times New Roman" w:cs="Times New Roman"/>
                <w:b/>
              </w:rPr>
              <w:lastRenderedPageBreak/>
              <w:t xml:space="preserve">Иное </w:t>
            </w: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Заболевание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крови </w:t>
            </w: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Pr="002A1200" w:rsidRDefault="00A40BE7" w:rsidP="006E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Заболевание сердечно – сосуд</w:t>
            </w:r>
            <w:proofErr w:type="gramStart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истемы</w:t>
            </w: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Pr="002A1200" w:rsidRDefault="00A40BE7" w:rsidP="006E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Заболевание органов дыхания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аболевание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крови</w:t>
            </w: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Pr="002A1200" w:rsidRDefault="00A40BE7" w:rsidP="006E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00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</w:t>
            </w:r>
            <w:proofErr w:type="spellStart"/>
            <w:proofErr w:type="gramStart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>желудочно</w:t>
            </w:r>
            <w:proofErr w:type="spellEnd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 xml:space="preserve"> – кишечного</w:t>
            </w:r>
            <w:proofErr w:type="gramEnd"/>
            <w:r w:rsidRPr="002A1200">
              <w:rPr>
                <w:rFonts w:ascii="Times New Roman" w:hAnsi="Times New Roman" w:cs="Times New Roman"/>
                <w:sz w:val="20"/>
                <w:szCs w:val="20"/>
              </w:rPr>
              <w:t xml:space="preserve"> тракта</w:t>
            </w:r>
          </w:p>
        </w:tc>
      </w:tr>
      <w:tr w:rsidR="00A40BE7" w:rsidTr="00A40BE7">
        <w:tc>
          <w:tcPr>
            <w:tcW w:w="993" w:type="dxa"/>
          </w:tcPr>
          <w:p w:rsidR="00A40BE7" w:rsidRPr="003A6BCD" w:rsidRDefault="00A40BE7" w:rsidP="006E1A69">
            <w:pPr>
              <w:jc w:val="center"/>
              <w:rPr>
                <w:rFonts w:ascii="Times New Roman" w:hAnsi="Times New Roman" w:cs="Times New Roman"/>
              </w:rPr>
            </w:pPr>
            <w:r w:rsidRPr="003A6BC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A40BE7" w:rsidRDefault="00A40BE7" w:rsidP="006E1A6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Default="00A40BE7" w:rsidP="006E1A69">
            <w:pPr>
              <w:jc w:val="center"/>
            </w:pPr>
          </w:p>
        </w:tc>
      </w:tr>
      <w:tr w:rsidR="00A40BE7" w:rsidTr="00A40BE7">
        <w:tc>
          <w:tcPr>
            <w:tcW w:w="993" w:type="dxa"/>
          </w:tcPr>
          <w:p w:rsidR="00A40BE7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ИТО</w:t>
            </w:r>
          </w:p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276" w:type="dxa"/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D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Заболевание крови- 2,</w:t>
            </w:r>
          </w:p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заболевание сердечно – сосуд</w:t>
            </w:r>
            <w:proofErr w:type="gramStart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истемы -1.</w:t>
            </w:r>
          </w:p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заболевание органов дыхания – 1,</w:t>
            </w:r>
          </w:p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заболевания </w:t>
            </w:r>
            <w:proofErr w:type="spellStart"/>
            <w:proofErr w:type="gramStart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>желудочно</w:t>
            </w:r>
            <w:proofErr w:type="spellEnd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кишечного</w:t>
            </w:r>
            <w:proofErr w:type="gramEnd"/>
            <w:r w:rsidRPr="001A1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тракта- 1.</w:t>
            </w:r>
          </w:p>
          <w:p w:rsidR="00A40BE7" w:rsidRPr="001A1D5C" w:rsidRDefault="00A40BE7" w:rsidP="00BC6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5C19" w:rsidRDefault="00F55C19" w:rsidP="005D0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E7" w:rsidRPr="00631E58" w:rsidRDefault="00A40BE7" w:rsidP="00A40BE7">
      <w:pPr>
        <w:ind w:left="-567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>Целью работы с детьми с ограниченными возможностями здоровья является создание оптимальных психолого-педагогических условий для усвоения детьми с отклонениями в развитии соответствующих общеобразовательных программ, социальной адаптации, психологического развития обучающихся.</w:t>
      </w:r>
    </w:p>
    <w:p w:rsidR="00AE5890" w:rsidRDefault="00A40BE7" w:rsidP="00A40BE7">
      <w:pPr>
        <w:ind w:left="-567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 xml:space="preserve">  </w:t>
      </w:r>
    </w:p>
    <w:p w:rsidR="00A40BE7" w:rsidRPr="00631E58" w:rsidRDefault="00A40BE7" w:rsidP="00A40BE7">
      <w:pPr>
        <w:ind w:left="-567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lastRenderedPageBreak/>
        <w:t xml:space="preserve">Основными направлениями работы являются: </w:t>
      </w:r>
    </w:p>
    <w:p w:rsidR="00A40BE7" w:rsidRPr="00631E58" w:rsidRDefault="00A40BE7" w:rsidP="00A40B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>Изучение нормативных документов по организации образования детей с ОВЗ.</w:t>
      </w:r>
    </w:p>
    <w:p w:rsidR="00A40BE7" w:rsidRPr="00631E58" w:rsidRDefault="00A40BE7" w:rsidP="00A40B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>Работа с классными руководителями, учителями-предметниками.</w:t>
      </w:r>
    </w:p>
    <w:p w:rsidR="00A40BE7" w:rsidRPr="00631E58" w:rsidRDefault="00A40BE7" w:rsidP="00A40B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 xml:space="preserve">Работа с центром диагностики и консультирования (ПМПК). </w:t>
      </w:r>
    </w:p>
    <w:p w:rsidR="00A40BE7" w:rsidRPr="00631E58" w:rsidRDefault="00A40BE7" w:rsidP="00A40B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>Работа с родителями детей с ОВЗ.</w:t>
      </w:r>
    </w:p>
    <w:p w:rsidR="00A40BE7" w:rsidRDefault="00A40BE7" w:rsidP="00A40B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1E58">
        <w:rPr>
          <w:rFonts w:ascii="Times New Roman" w:hAnsi="Times New Roman" w:cs="Times New Roman"/>
        </w:rPr>
        <w:t xml:space="preserve">Индивидуальная работа с детьми с ОВЗ. </w:t>
      </w:r>
    </w:p>
    <w:p w:rsidR="00700CD5" w:rsidRPr="00631E58" w:rsidRDefault="00700CD5" w:rsidP="00700C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AF3" w:rsidRPr="00F66522" w:rsidRDefault="00BC1AF3" w:rsidP="00BC1AF3">
      <w:pPr>
        <w:pStyle w:val="western"/>
        <w:spacing w:after="0" w:afterAutospacing="0"/>
      </w:pPr>
      <w:r w:rsidRPr="00F66522">
        <w:t xml:space="preserve">В МБОУ «ОШ № 17 им.Т.Н. Хренникова» с ноября 2015 начала функционировать сенсорная комната, которая является комнатой психологической разгрузки и </w:t>
      </w:r>
      <w:proofErr w:type="gramStart"/>
      <w:r w:rsidRPr="00F66522">
        <w:t>релаксации</w:t>
      </w:r>
      <w:proofErr w:type="gramEnd"/>
      <w:r w:rsidRPr="00F66522">
        <w:t xml:space="preserve"> как для детей, так и для взрослых. В комнате создана комфортная обстановка, сохраняющая и укрепляющая здоровье детей.</w:t>
      </w:r>
    </w:p>
    <w:p w:rsidR="00BC1AF3" w:rsidRPr="00F66522" w:rsidRDefault="00BC1AF3" w:rsidP="00BC1AF3">
      <w:pPr>
        <w:pStyle w:val="western"/>
        <w:spacing w:after="0" w:afterAutospacing="0"/>
      </w:pPr>
      <w:r w:rsidRPr="00F66522">
        <w:t xml:space="preserve">Сенсорная комната оборудована мягким напольным покрытием, креслами-пуфиками с гранулами, воздушно-пузырьковой колонной с мягкой платформой и безопасным зеркалом из двух частей, </w:t>
      </w:r>
      <w:proofErr w:type="spellStart"/>
      <w:r w:rsidRPr="00F66522">
        <w:t>фибероптическим</w:t>
      </w:r>
      <w:proofErr w:type="spellEnd"/>
      <w:r w:rsidRPr="00F66522">
        <w:t xml:space="preserve"> душем, световым столом для рисования песком, музыкальным центром с набором релаксационной музыки, проектором, массажными ковриками, </w:t>
      </w:r>
      <w:proofErr w:type="spellStart"/>
      <w:r w:rsidRPr="00F66522">
        <w:t>фибероптическим</w:t>
      </w:r>
      <w:proofErr w:type="spellEnd"/>
      <w:r w:rsidRPr="00F66522">
        <w:t xml:space="preserve"> ковром «Звездное небо». </w:t>
      </w:r>
    </w:p>
    <w:p w:rsidR="00BC1AF3" w:rsidRPr="00F66522" w:rsidRDefault="00BC1AF3" w:rsidP="00BC1AF3">
      <w:pPr>
        <w:pStyle w:val="western"/>
        <w:spacing w:after="0" w:afterAutospacing="0"/>
      </w:pPr>
      <w:r w:rsidRPr="00F66522">
        <w:t>Большой популярностью среди детей пользуется световой стол для рисования песком. Рисование песком - это маленькое чудо, волшебство, которое организовывается при приглушенном свете на белом стекле с подсветкой, что придает процессу рисования некоторую таинственность. Изображения получаются всегда объемными, как живые. Занятия с песком способствуют развитию мелкой моторики, пространственных представлений, речевому развитию, фантазии, снятию напряжения.</w:t>
      </w:r>
    </w:p>
    <w:p w:rsidR="00BC1AF3" w:rsidRPr="00F66522" w:rsidRDefault="00BC1AF3" w:rsidP="00BC1AF3">
      <w:pPr>
        <w:pStyle w:val="western"/>
        <w:spacing w:after="0" w:afterAutospacing="0"/>
      </w:pPr>
      <w:r w:rsidRPr="00F66522">
        <w:t>Особой популярностью у детей также пользуется воздушно-пузырьковая колонна с мягкой платформой и зеркалом. Колонна привлекает взгляд детей, расслабляет своими синхронно всплывающими пузырьками и «волшебными рыбками», стимулирует тактильные ощущения. Стоит только прикоснуться к колонне, как сразу ощущается легкая, приятная, успокаивающая вибрация.</w:t>
      </w:r>
    </w:p>
    <w:p w:rsidR="00BC1AF3" w:rsidRPr="00F66522" w:rsidRDefault="00BC1AF3" w:rsidP="00BC1AF3">
      <w:pPr>
        <w:pStyle w:val="western"/>
        <w:spacing w:after="0" w:afterAutospacing="0"/>
      </w:pPr>
      <w:r w:rsidRPr="00F66522">
        <w:t xml:space="preserve">Спокойная цветовая гамма, мерцающий свет </w:t>
      </w:r>
      <w:proofErr w:type="spellStart"/>
      <w:r w:rsidRPr="00F66522">
        <w:t>фибероптического</w:t>
      </w:r>
      <w:proofErr w:type="spellEnd"/>
      <w:r w:rsidRPr="00F66522">
        <w:t xml:space="preserve"> душа расслабляет, создает уют в сенсорной комнате. </w:t>
      </w:r>
      <w:proofErr w:type="spellStart"/>
      <w:r w:rsidRPr="00F66522">
        <w:t>Фибероптические</w:t>
      </w:r>
      <w:proofErr w:type="spellEnd"/>
      <w:r w:rsidRPr="00F66522">
        <w:t xml:space="preserve"> волокна приятно брать в руки, они завораживают переливанием цвета, своей красотой, легкостью в прикосновении к ним, их можно сгибать, перебирать, выполнять различные действия руками.</w:t>
      </w:r>
    </w:p>
    <w:p w:rsidR="00BC1AF3" w:rsidRPr="00F66522" w:rsidRDefault="00BC1AF3" w:rsidP="00BC1AF3">
      <w:pPr>
        <w:pStyle w:val="western"/>
        <w:spacing w:after="0" w:afterAutospacing="0"/>
      </w:pPr>
      <w:r w:rsidRPr="00F66522">
        <w:t>Пуфы для сенсорной комнаты наполнены гранулами, которые легко принимают форму тела и обеспечивают ему надежную поддержку. Их поверхность способствует тактильной стимуляции соприкасающихся с ними частей тела. Пуфы способствуют развитию фантазии и воображения, снижению уровня тревожности.</w:t>
      </w:r>
    </w:p>
    <w:p w:rsidR="00AE5890" w:rsidRPr="00F66522" w:rsidRDefault="00BC1AF3" w:rsidP="00F66522">
      <w:pPr>
        <w:pStyle w:val="western"/>
        <w:spacing w:after="0" w:afterAutospacing="0"/>
      </w:pPr>
      <w:r w:rsidRPr="00F66522">
        <w:lastRenderedPageBreak/>
        <w:t>Волшебный мир сенсорной комнаты не оставит равнодушным того, кто хоть раз побывал в ней. Оптимальное комплексное воздействие на все органы чувств и нервную систему человека, очарование «живой сказки», создающее радостное настроение и ощущение полной безопасности – все это позволяет говорить об уникальности и ценности сенсорной комнаты для детей.</w:t>
      </w:r>
    </w:p>
    <w:p w:rsidR="0007265F" w:rsidRPr="00F66522" w:rsidRDefault="0007265F" w:rsidP="0007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 реализации государственной программы </w:t>
      </w:r>
    </w:p>
    <w:p w:rsidR="0007265F" w:rsidRPr="00F66522" w:rsidRDefault="0007265F" w:rsidP="0007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b/>
          <w:sz w:val="24"/>
          <w:szCs w:val="24"/>
        </w:rPr>
        <w:t>«Доступная среда» в МБОУ «ОШ № 17 им. Т.Н. Хренникова»</w:t>
      </w:r>
    </w:p>
    <w:p w:rsidR="0007265F" w:rsidRPr="00F66522" w:rsidRDefault="0007265F" w:rsidP="0007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b/>
          <w:sz w:val="24"/>
          <w:szCs w:val="24"/>
        </w:rPr>
        <w:t>в 2015</w:t>
      </w:r>
      <w:r w:rsidR="008A5AE3" w:rsidRPr="00F66522">
        <w:rPr>
          <w:rFonts w:ascii="Times New Roman" w:eastAsia="Times New Roman" w:hAnsi="Times New Roman" w:cs="Times New Roman"/>
          <w:b/>
          <w:sz w:val="24"/>
          <w:szCs w:val="24"/>
        </w:rPr>
        <w:t xml:space="preserve">-2016  </w:t>
      </w:r>
      <w:r w:rsidRPr="00F665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5877" w:type="dxa"/>
        <w:tblInd w:w="-743" w:type="dxa"/>
        <w:tblLayout w:type="fixed"/>
        <w:tblLook w:val="01E0"/>
      </w:tblPr>
      <w:tblGrid>
        <w:gridCol w:w="284"/>
        <w:gridCol w:w="1560"/>
        <w:gridCol w:w="2126"/>
        <w:gridCol w:w="42"/>
        <w:gridCol w:w="2793"/>
        <w:gridCol w:w="2977"/>
        <w:gridCol w:w="708"/>
        <w:gridCol w:w="709"/>
        <w:gridCol w:w="709"/>
        <w:gridCol w:w="850"/>
        <w:gridCol w:w="567"/>
        <w:gridCol w:w="851"/>
        <w:gridCol w:w="850"/>
        <w:gridCol w:w="851"/>
      </w:tblGrid>
      <w:tr w:rsidR="0007265F" w:rsidRPr="00F66522" w:rsidTr="00E6050E">
        <w:tc>
          <w:tcPr>
            <w:tcW w:w="284" w:type="dxa"/>
            <w:vMerge w:val="restart"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общеобразовательной организации, в которой создана универсальная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 среда для инклюзивного образования детей-инвалидов</w:t>
            </w:r>
          </w:p>
        </w:tc>
        <w:tc>
          <w:tcPr>
            <w:tcW w:w="2126" w:type="dxa"/>
            <w:vMerge w:val="restart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выполненных работ по созданию  универсальной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образовательной организации, в которой создана универсальная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- инвалидов</w:t>
            </w:r>
          </w:p>
        </w:tc>
        <w:tc>
          <w:tcPr>
            <w:tcW w:w="2835" w:type="dxa"/>
            <w:gridSpan w:val="2"/>
            <w:vMerge w:val="restart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закупленного оборудования и автотранспорта для образовательной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создана универсальная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- инвалидов</w:t>
            </w:r>
          </w:p>
        </w:tc>
        <w:tc>
          <w:tcPr>
            <w:tcW w:w="2977" w:type="dxa"/>
            <w:vMerge w:val="restart"/>
          </w:tcPr>
          <w:p w:rsidR="0007265F" w:rsidRPr="00F66522" w:rsidRDefault="0007265F" w:rsidP="008A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  <w:r w:rsidRPr="00F6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организаций в которых  создана универсальная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– инвалидо</w:t>
            </w:r>
            <w:r w:rsidR="008A5AE3" w:rsidRPr="00F665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едико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комиссий прошедших повышение квалификации по вопросам организации интегрированного образования детей - инвалидов</w:t>
            </w:r>
          </w:p>
        </w:tc>
        <w:tc>
          <w:tcPr>
            <w:tcW w:w="2976" w:type="dxa"/>
            <w:gridSpan w:val="4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</w:tc>
        <w:tc>
          <w:tcPr>
            <w:tcW w:w="3119" w:type="dxa"/>
            <w:gridSpan w:val="4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</w:tc>
      </w:tr>
      <w:tr w:rsidR="0007265F" w:rsidRPr="00F66522" w:rsidTr="00E6050E">
        <w:tc>
          <w:tcPr>
            <w:tcW w:w="284" w:type="dxa"/>
            <w:vMerge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Всего (из них обучающихся на дому)</w:t>
            </w:r>
          </w:p>
        </w:tc>
        <w:tc>
          <w:tcPr>
            <w:tcW w:w="709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709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зрения (из них обучающихся на дому)</w:t>
            </w:r>
          </w:p>
        </w:tc>
        <w:tc>
          <w:tcPr>
            <w:tcW w:w="850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(из них обучающихся на дому)</w:t>
            </w:r>
          </w:p>
        </w:tc>
        <w:tc>
          <w:tcPr>
            <w:tcW w:w="567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Всего (из них обучающихся на дому)</w:t>
            </w:r>
          </w:p>
        </w:tc>
        <w:tc>
          <w:tcPr>
            <w:tcW w:w="851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850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зрения (из них обучающихся на дому)</w:t>
            </w:r>
          </w:p>
        </w:tc>
        <w:tc>
          <w:tcPr>
            <w:tcW w:w="851" w:type="dxa"/>
          </w:tcPr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:rsidR="0007265F" w:rsidRPr="00F66522" w:rsidRDefault="0007265F" w:rsidP="00E6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(из них обучающихся на дому)</w:t>
            </w:r>
          </w:p>
        </w:tc>
      </w:tr>
      <w:tr w:rsidR="0007265F" w:rsidRPr="00F66522" w:rsidTr="00E6050E">
        <w:tc>
          <w:tcPr>
            <w:tcW w:w="15877" w:type="dxa"/>
            <w:gridSpan w:val="14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</w:tr>
      <w:tr w:rsidR="0007265F" w:rsidRPr="00F66522" w:rsidTr="00E6050E">
        <w:tc>
          <w:tcPr>
            <w:tcW w:w="284" w:type="dxa"/>
          </w:tcPr>
          <w:p w:rsidR="0007265F" w:rsidRPr="00F66522" w:rsidRDefault="0007265F" w:rsidP="00E605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399771, Липецкая область,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Елец, ул. </w:t>
            </w:r>
            <w:proofErr w:type="spellStart"/>
            <w:r w:rsidR="00F66522">
              <w:rPr>
                <w:rFonts w:ascii="Times New Roman" w:hAnsi="Times New Roman" w:cs="Times New Roman"/>
                <w:sz w:val="24"/>
                <w:szCs w:val="24"/>
              </w:rPr>
              <w:t>А.Оборотова</w:t>
            </w:r>
            <w:proofErr w:type="spellEnd"/>
            <w:r w:rsidR="00F6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07265F" w:rsidRPr="00F66522" w:rsidRDefault="0007265F" w:rsidP="00F6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F66522" w:rsidRDefault="0007265F" w:rsidP="00F6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  <w:p w:rsidR="0007265F" w:rsidRPr="00F66522" w:rsidRDefault="0007265F" w:rsidP="00F6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F66522">
              <w:rPr>
                <w:rFonts w:ascii="Times New Roman" w:hAnsi="Times New Roman" w:cs="Times New Roman"/>
                <w:sz w:val="24"/>
                <w:szCs w:val="24"/>
              </w:rPr>
              <w:t>Т.Н. Хренников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07265F" w:rsidRPr="00F66522" w:rsidRDefault="0007265F" w:rsidP="00E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Благоустроена дворовая территория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 №2, установлен  пандус. Расширены  дверные проемы входа в школу, установлена  тепловая завеса; коридор рекреации первого этажа оборудован поручнями для перемещения детей-инвалидов, для удобства инвалидов-колясочников и детей с нарушением опорно-двигательного аппарата оборудованы  специальными поручнями туалеты,  умывальники, Сенсорная комната для психологической разгрузки.</w:t>
            </w:r>
          </w:p>
        </w:tc>
        <w:tc>
          <w:tcPr>
            <w:tcW w:w="2793" w:type="dxa"/>
          </w:tcPr>
          <w:p w:rsidR="0007265F" w:rsidRPr="00F66522" w:rsidRDefault="0007265F" w:rsidP="00E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 интерактивного оборудования для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со слабовидящими детьми, комплект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оборудования  для сенсорной комнаты, зеркальная настенная поверхность для тренажерного зала для занятий детей – инвалидов, беговая дорожка для слабовидящих детей с полосой ориентиром, тепловая  завеса для создания оптимального теплового режима в тамбуре школы, аппарели для инвалидов, </w:t>
            </w:r>
            <w:r w:rsidRPr="00F6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«Сонет» для слабослышащих детей,</w:t>
            </w:r>
            <w:r w:rsidR="008A5AE3"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часы электронные для слабовидящих  детей, тренажер педальный с</w:t>
            </w:r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электродвигателем  для рук и ног, стол  рабочий для инвалидов колясочников детей и взрослых регулируемый по высоте, поручень для инвалидов для раковины верхней, пандус,  насадка на унитаз с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поручнями для инвалидов разных категорий, коврик яркой окраски для слабовидящих детей, мат напольный яркой окраски для слабовидящих детей, мячи баскетбольные и волейбольные для слабовидящих и незрячих детей, наушники для слабослышащих, знаки и наклейки.</w:t>
            </w:r>
            <w:proofErr w:type="gramEnd"/>
          </w:p>
          <w:p w:rsidR="0007265F" w:rsidRPr="00F66522" w:rsidRDefault="0007265F" w:rsidP="00E6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65F" w:rsidRPr="00F66522" w:rsidRDefault="0007265F" w:rsidP="00E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культуры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Астриевских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 К.А.  </w:t>
            </w: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курсовую переподготовку по теме «Адаптивная физкультура». </w:t>
            </w:r>
          </w:p>
          <w:p w:rsidR="0007265F" w:rsidRPr="00F66522" w:rsidRDefault="0007265F" w:rsidP="00E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О.Н.  и Злобина О.С. прошли дистанционные курсы базового модуля по проекту «Доступная среда»  и очные курсы  «Организация инклюзивного образования детей – инвалидов, детей с ОВЗ в общеобразовательных организациях»</w:t>
            </w:r>
          </w:p>
          <w:p w:rsidR="0007265F" w:rsidRPr="00F66522" w:rsidRDefault="0007265F" w:rsidP="00E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652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201/ 9</w:t>
            </w:r>
          </w:p>
        </w:tc>
        <w:tc>
          <w:tcPr>
            <w:tcW w:w="709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709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70 / 0</w:t>
            </w:r>
          </w:p>
        </w:tc>
        <w:tc>
          <w:tcPr>
            <w:tcW w:w="850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32 / 0</w:t>
            </w:r>
          </w:p>
        </w:tc>
        <w:tc>
          <w:tcPr>
            <w:tcW w:w="567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13 / 1</w:t>
            </w:r>
          </w:p>
        </w:tc>
        <w:tc>
          <w:tcPr>
            <w:tcW w:w="851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2 / 0</w:t>
            </w:r>
          </w:p>
        </w:tc>
        <w:tc>
          <w:tcPr>
            <w:tcW w:w="850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  <w:tc>
          <w:tcPr>
            <w:tcW w:w="851" w:type="dxa"/>
          </w:tcPr>
          <w:p w:rsidR="0007265F" w:rsidRPr="00F66522" w:rsidRDefault="0007265F" w:rsidP="00E6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2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</w:tbl>
    <w:p w:rsidR="000D2F00" w:rsidRPr="00F66522" w:rsidRDefault="000D2F00" w:rsidP="00F66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Выявление одаренных детей</w:t>
      </w:r>
    </w:p>
    <w:p w:rsidR="000D2F00" w:rsidRPr="00F66522" w:rsidRDefault="000D2F00" w:rsidP="000D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важная задача, стоящая перед нашими педагогами - это выявление одаренных детей среди детей с ОВЗ. Психолого-педагогическая поддержка детей, имеющих высокий уровень учебной мотивации и высокий уровень </w:t>
      </w:r>
      <w:proofErr w:type="spellStart"/>
      <w:r w:rsidRPr="00F66522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педагогами школы. Организация процесса познания – одна из важнейших задач, стоящих перед учителями школ, где обучаются дети с ограниченными физическими возможностями. Одним из таких детей является обучающийся 9-А класса </w:t>
      </w:r>
      <w:proofErr w:type="spellStart"/>
      <w:r w:rsidRPr="00F66522">
        <w:rPr>
          <w:rFonts w:ascii="Times New Roman" w:eastAsia="Times New Roman" w:hAnsi="Times New Roman" w:cs="Times New Roman"/>
          <w:sz w:val="24"/>
          <w:szCs w:val="24"/>
        </w:rPr>
        <w:t>Майборода</w:t>
      </w:r>
      <w:proofErr w:type="spell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Павел</w:t>
      </w:r>
      <w:r w:rsidR="00AE5890" w:rsidRPr="00F66522">
        <w:rPr>
          <w:rFonts w:ascii="Times New Roman" w:eastAsia="Times New Roman" w:hAnsi="Times New Roman" w:cs="Times New Roman"/>
          <w:sz w:val="24"/>
          <w:szCs w:val="24"/>
        </w:rPr>
        <w:t>, находящийся на надомном обучении</w:t>
      </w:r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. Это не заурядная личность  с </w:t>
      </w:r>
      <w:proofErr w:type="spellStart"/>
      <w:r w:rsidRPr="00F66522">
        <w:rPr>
          <w:rFonts w:ascii="Times New Roman" w:eastAsia="Times New Roman" w:hAnsi="Times New Roman" w:cs="Times New Roman"/>
          <w:sz w:val="24"/>
          <w:szCs w:val="24"/>
        </w:rPr>
        <w:t>креативным</w:t>
      </w:r>
      <w:proofErr w:type="spell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мышлением, собственным взглядом на все происходящее,  который имеет огромный перечень наград в изобразительном искусстве: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Диплом Всероссийского конкурса детского рисунка прикладного творчества «Сергей Михалков» (1 место);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Грамота за участие в </w:t>
      </w:r>
      <w:proofErr w:type="spellStart"/>
      <w:r w:rsidRPr="00F66522">
        <w:rPr>
          <w:rFonts w:ascii="Times New Roman" w:eastAsia="Times New Roman" w:hAnsi="Times New Roman" w:cs="Times New Roman"/>
          <w:sz w:val="24"/>
          <w:szCs w:val="24"/>
        </w:rPr>
        <w:t>фотомарафоне</w:t>
      </w:r>
      <w:proofErr w:type="spell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Межрегиональная творческая школа для одаренных детей, молодежи и преподавателей «Волжская радуга- 2014»;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Диплом десятого Всероссийского фестиваля детско-юношеского творчества «Я люблю тебя, Россия!»;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Автор иллюстраций к детским книжкам;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Диплом  за творческие успехи на итоговой выставке 12-го «Пленэра для одаренных учащихся детских художественных школ, детских школ искусств Центрального Федерального округа»;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lastRenderedPageBreak/>
        <w:t>Награжден стипендией имени народного художника РСФСР и СССР Н.Н.Жукова;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Диплом Лауреата в международном конкурсе «Талантливые дети»;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522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памятной медалью Лауреата Всероссийского фестиваля  детско-юношеского творчества;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Обладатель золотой медали молодежных Дельфийских игр Липецкой области Старт надежды»;</w:t>
      </w:r>
    </w:p>
    <w:p w:rsidR="000D2F00" w:rsidRPr="00F66522" w:rsidRDefault="000D2F00" w:rsidP="000D2F0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522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на городской Доске Почета  «Юные дарования Ельца»</w:t>
      </w:r>
    </w:p>
    <w:p w:rsidR="000D2F00" w:rsidRPr="00F66522" w:rsidRDefault="000D2F00" w:rsidP="000D2F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физическому состоянию детей с ОВЗ</w:t>
      </w:r>
    </w:p>
    <w:p w:rsidR="000D2F00" w:rsidRPr="00F66522" w:rsidRDefault="000D2F00" w:rsidP="000D2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522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образовательного учреждения - это система мероприятий, направленных на сохранение и укрепление здоровья учащихся, включая:</w:t>
      </w:r>
    </w:p>
    <w:p w:rsidR="000D2F00" w:rsidRPr="00F66522" w:rsidRDefault="000D2F00" w:rsidP="000D2F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F6652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6522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образовательного учреждения;</w:t>
      </w:r>
    </w:p>
    <w:p w:rsidR="000D2F00" w:rsidRPr="00F66522" w:rsidRDefault="000D2F00" w:rsidP="000D2F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- рациональная организация образовательного процесса, использование в работе диагностических методов исследования для возможной организации на уроке коррекции здоровья детей;</w:t>
      </w:r>
    </w:p>
    <w:p w:rsidR="000D2F00" w:rsidRPr="00F66522" w:rsidRDefault="000D2F00" w:rsidP="000D2F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- организация физкультурно-оздоровительной работы;</w:t>
      </w:r>
    </w:p>
    <w:p w:rsidR="000D2F00" w:rsidRPr="00F66522" w:rsidRDefault="000D2F00" w:rsidP="000D2F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- просветительско-воспитательная работа с учащимися, направленная на формирование ценности здоровья,  здорового образа жизни, правильного отношения учащихся  к урокам физической культуры к занятиям спортом и личностной рефлексии учащихся  по проблеме коррекции мнения о себе и о своем здоровье;</w:t>
      </w:r>
    </w:p>
    <w:p w:rsidR="000D2F00" w:rsidRPr="00F66522" w:rsidRDefault="000D2F00" w:rsidP="000D2F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- организация системы просветительской и методической работы с педагогами, специалистами и родителями, сотрудничество со специалистами наркологического диспансера с целью профилактики вредных привычек;</w:t>
      </w:r>
    </w:p>
    <w:p w:rsidR="000D2F00" w:rsidRDefault="000D2F00" w:rsidP="000D2F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22">
        <w:rPr>
          <w:rFonts w:ascii="Times New Roman" w:eastAsia="Times New Roman" w:hAnsi="Times New Roman" w:cs="Times New Roman"/>
          <w:sz w:val="24"/>
          <w:szCs w:val="24"/>
        </w:rPr>
        <w:t>- медицинская профилактика и динамическое наблюдение за состоянием здоровья учащихся, сотрудничество с медицинским персоналом школы и поликлиник</w:t>
      </w:r>
      <w:r w:rsidR="00AE5890" w:rsidRPr="00F66522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F66522">
        <w:rPr>
          <w:rFonts w:ascii="Times New Roman" w:eastAsia="Times New Roman" w:hAnsi="Times New Roman" w:cs="Times New Roman"/>
          <w:sz w:val="24"/>
          <w:szCs w:val="24"/>
        </w:rPr>
        <w:t>с последующей коррекцией с их помощью физического здоровья учеников школы.</w:t>
      </w: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9E" w:rsidRDefault="00373C9E" w:rsidP="00373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9" w:rsidRPr="00F66522" w:rsidRDefault="00F55C19" w:rsidP="005D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E7" w:rsidRPr="00F66522" w:rsidRDefault="00A40BE7">
      <w:pPr>
        <w:rPr>
          <w:rFonts w:ascii="Times New Roman" w:hAnsi="Times New Roman" w:cs="Times New Roman"/>
          <w:sz w:val="24"/>
          <w:szCs w:val="24"/>
        </w:rPr>
      </w:pPr>
    </w:p>
    <w:sectPr w:rsidR="00A40BE7" w:rsidRPr="00F66522" w:rsidSect="00072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FAF"/>
    <w:multiLevelType w:val="multilevel"/>
    <w:tmpl w:val="9A2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30D0D"/>
    <w:multiLevelType w:val="hybridMultilevel"/>
    <w:tmpl w:val="BBD0954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F090EA6"/>
    <w:multiLevelType w:val="hybridMultilevel"/>
    <w:tmpl w:val="3C948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41C"/>
    <w:rsid w:val="0007265F"/>
    <w:rsid w:val="000D2F00"/>
    <w:rsid w:val="002C0CE3"/>
    <w:rsid w:val="00373C9E"/>
    <w:rsid w:val="0040641C"/>
    <w:rsid w:val="00410D3B"/>
    <w:rsid w:val="004243CE"/>
    <w:rsid w:val="004D3E23"/>
    <w:rsid w:val="00502657"/>
    <w:rsid w:val="005A1282"/>
    <w:rsid w:val="005D0872"/>
    <w:rsid w:val="00630D02"/>
    <w:rsid w:val="006B32BF"/>
    <w:rsid w:val="00700CD5"/>
    <w:rsid w:val="007207A5"/>
    <w:rsid w:val="008A5AE3"/>
    <w:rsid w:val="008F50E0"/>
    <w:rsid w:val="009127B5"/>
    <w:rsid w:val="009D1F0D"/>
    <w:rsid w:val="00A40BE7"/>
    <w:rsid w:val="00AE5890"/>
    <w:rsid w:val="00BC1AF3"/>
    <w:rsid w:val="00D75909"/>
    <w:rsid w:val="00DA405A"/>
    <w:rsid w:val="00E17084"/>
    <w:rsid w:val="00EB78FC"/>
    <w:rsid w:val="00F00302"/>
    <w:rsid w:val="00F55C19"/>
    <w:rsid w:val="00F6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55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5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D2F00"/>
    <w:pPr>
      <w:ind w:left="720"/>
      <w:contextualSpacing/>
    </w:pPr>
  </w:style>
  <w:style w:type="paragraph" w:customStyle="1" w:styleId="western">
    <w:name w:val="western"/>
    <w:basedOn w:val="a"/>
    <w:rsid w:val="00BC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Secrt</cp:lastModifiedBy>
  <cp:revision>2</cp:revision>
  <dcterms:created xsi:type="dcterms:W3CDTF">2020-03-04T13:32:00Z</dcterms:created>
  <dcterms:modified xsi:type="dcterms:W3CDTF">2020-03-04T13:32:00Z</dcterms:modified>
</cp:coreProperties>
</file>