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AE" w:rsidRPr="003654AE" w:rsidRDefault="003654AE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>ПЛАНИРОВАНИЕ РЕЗУЛЬТАТОВ ОСВОЕНИЯ УЧЕБНОГО ПРЕДМЕТА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результаты: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овладение начальными навыками адаптации к школе, к школьному коллективу;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навыков сотрудничества </w:t>
      </w:r>
      <w:proofErr w:type="gramStart"/>
      <w:r w:rsidRPr="003654AE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3654AE" w:rsidRPr="003654AE" w:rsidRDefault="003654AE" w:rsidP="003654AE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3654AE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3654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Регулятивные УУД 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Познавательные УУД 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3654AE" w:rsidRPr="003654AE" w:rsidRDefault="003654AE" w:rsidP="003654A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• проявлять индивидуальные творческие способности при составлении загадок, песенок, </w:t>
      </w:r>
      <w:proofErr w:type="spellStart"/>
      <w:r w:rsidRPr="003654AE">
        <w:rPr>
          <w:rFonts w:ascii="Times New Roman" w:hAnsi="Times New Roman" w:cs="Times New Roman"/>
          <w:sz w:val="24"/>
          <w:szCs w:val="24"/>
          <w:lang w:eastAsia="en-US"/>
        </w:rPr>
        <w:t>потешек</w:t>
      </w:r>
      <w:proofErr w:type="spellEnd"/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, в процессе чтения по ролям и </w:t>
      </w:r>
      <w:proofErr w:type="spellStart"/>
      <w:r w:rsidRPr="003654AE">
        <w:rPr>
          <w:rFonts w:ascii="Times New Roman" w:hAnsi="Times New Roman" w:cs="Times New Roman"/>
          <w:sz w:val="24"/>
          <w:szCs w:val="24"/>
          <w:lang w:eastAsia="en-US"/>
        </w:rPr>
        <w:t>инсценировании</w:t>
      </w:r>
      <w:proofErr w:type="spellEnd"/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, при выполнении проектных заданий; </w:t>
      </w:r>
    </w:p>
    <w:p w:rsidR="003654AE" w:rsidRPr="003654AE" w:rsidRDefault="003654AE" w:rsidP="003654AE">
      <w:pPr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• понимать </w:t>
      </w:r>
      <w:proofErr w:type="gramStart"/>
      <w:r w:rsidRPr="003654AE">
        <w:rPr>
          <w:rFonts w:ascii="Times New Roman" w:hAnsi="Times New Roman" w:cs="Times New Roman"/>
          <w:sz w:val="24"/>
          <w:szCs w:val="24"/>
          <w:lang w:eastAsia="en-US"/>
        </w:rPr>
        <w:t>читаемое</w:t>
      </w:r>
      <w:proofErr w:type="gramEnd"/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, интерпретировать смысл читаемого. </w:t>
      </w:r>
    </w:p>
    <w:p w:rsidR="003654AE" w:rsidRPr="003654AE" w:rsidRDefault="003654AE" w:rsidP="003654AE">
      <w:pPr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Коммуникативные УУД </w:t>
      </w:r>
    </w:p>
    <w:p w:rsidR="003654AE" w:rsidRPr="003654AE" w:rsidRDefault="003654AE" w:rsidP="003654AE">
      <w:pPr>
        <w:numPr>
          <w:ilvl w:val="0"/>
          <w:numId w:val="2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3654AE" w:rsidRPr="003654AE" w:rsidRDefault="003654AE" w:rsidP="003654AE">
      <w:pPr>
        <w:numPr>
          <w:ilvl w:val="0"/>
          <w:numId w:val="2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3654AE" w:rsidRPr="003654AE" w:rsidRDefault="003654AE" w:rsidP="003654AE">
      <w:pPr>
        <w:numPr>
          <w:ilvl w:val="0"/>
          <w:numId w:val="2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3654AE" w:rsidRPr="003654AE" w:rsidRDefault="003654AE" w:rsidP="003654AE">
      <w:pPr>
        <w:numPr>
          <w:ilvl w:val="0"/>
          <w:numId w:val="2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sz w:val="24"/>
          <w:szCs w:val="24"/>
          <w:lang w:eastAsia="en-US"/>
        </w:rPr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3654AE" w:rsidRPr="003654AE" w:rsidRDefault="003654AE" w:rsidP="003654AE">
      <w:pPr>
        <w:spacing w:after="100" w:afterAutospacing="1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654AE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Обучающиеся научатся: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>Виды речевой и читательской деятельности</w:t>
      </w:r>
    </w:p>
    <w:p w:rsidR="003654AE" w:rsidRPr="003654AE" w:rsidRDefault="003654AE" w:rsidP="003654AE">
      <w:pPr>
        <w:numPr>
          <w:ilvl w:val="0"/>
          <w:numId w:val="3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воспринимать на слух различные виды текстов;</w:t>
      </w:r>
    </w:p>
    <w:p w:rsidR="003654AE" w:rsidRPr="003654AE" w:rsidRDefault="003654AE" w:rsidP="003654AE">
      <w:pPr>
        <w:numPr>
          <w:ilvl w:val="0"/>
          <w:numId w:val="3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различать понятие «добро» и «зло» на основе прочитанных рассказов и сказок;</w:t>
      </w:r>
    </w:p>
    <w:p w:rsidR="003654AE" w:rsidRPr="003654AE" w:rsidRDefault="003654AE" w:rsidP="003654AE">
      <w:pPr>
        <w:numPr>
          <w:ilvl w:val="0"/>
          <w:numId w:val="3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3654AE" w:rsidRPr="003654AE" w:rsidRDefault="003654AE" w:rsidP="003654AE">
      <w:pPr>
        <w:numPr>
          <w:ilvl w:val="0"/>
          <w:numId w:val="3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3654AE" w:rsidRPr="003654AE" w:rsidRDefault="003654AE" w:rsidP="003654AE">
      <w:pPr>
        <w:numPr>
          <w:ilvl w:val="0"/>
          <w:numId w:val="3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читать и понимать жанры устного народного творчества; 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</w:t>
      </w:r>
      <w:proofErr w:type="gramStart"/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>Обучающиеся</w:t>
      </w:r>
      <w:proofErr w:type="gramEnd"/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получат возможность научиться: </w:t>
      </w:r>
    </w:p>
    <w:p w:rsidR="003654AE" w:rsidRPr="003654AE" w:rsidRDefault="003654AE" w:rsidP="003654AE">
      <w:pPr>
        <w:numPr>
          <w:ilvl w:val="0"/>
          <w:numId w:val="4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при чтении отражать настроение автора читаемого текста.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Обучающиеся научатся: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>Творческая деятельность</w:t>
      </w:r>
    </w:p>
    <w:p w:rsidR="003654AE" w:rsidRPr="003654AE" w:rsidRDefault="003654AE" w:rsidP="003654AE">
      <w:pPr>
        <w:numPr>
          <w:ilvl w:val="0"/>
          <w:numId w:val="4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читать, соблюдая орфоэпические и интонационные нормы чтения;</w:t>
      </w:r>
    </w:p>
    <w:p w:rsidR="003654AE" w:rsidRPr="003654AE" w:rsidRDefault="003654AE" w:rsidP="003654AE">
      <w:pPr>
        <w:numPr>
          <w:ilvl w:val="0"/>
          <w:numId w:val="4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пересказывать текст подробно на основе картинного плана под руководством учителя;</w:t>
      </w:r>
    </w:p>
    <w:p w:rsidR="003654AE" w:rsidRPr="003654AE" w:rsidRDefault="003654AE" w:rsidP="003654AE">
      <w:pPr>
        <w:numPr>
          <w:ilvl w:val="0"/>
          <w:numId w:val="4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</w:pPr>
      <w:proofErr w:type="gramStart"/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>Обучающиеся</w:t>
      </w:r>
      <w:proofErr w:type="gramEnd"/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получат возможность научиться: </w:t>
      </w:r>
    </w:p>
    <w:p w:rsidR="003654AE" w:rsidRPr="003654AE" w:rsidRDefault="003654AE" w:rsidP="003654AE">
      <w:pPr>
        <w:numPr>
          <w:ilvl w:val="0"/>
          <w:numId w:val="5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3654AE" w:rsidRPr="003654AE" w:rsidRDefault="003654AE" w:rsidP="003654AE">
      <w:pPr>
        <w:numPr>
          <w:ilvl w:val="0"/>
          <w:numId w:val="5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3654AE" w:rsidRPr="003654AE" w:rsidRDefault="003654AE" w:rsidP="003654AE">
      <w:pPr>
        <w:numPr>
          <w:ilvl w:val="0"/>
          <w:numId w:val="5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Обучающиеся научатся: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>Литературоведческая пропедевтика:</w:t>
      </w:r>
    </w:p>
    <w:p w:rsidR="003654AE" w:rsidRPr="003654AE" w:rsidRDefault="003654AE" w:rsidP="003654AE">
      <w:pPr>
        <w:numPr>
          <w:ilvl w:val="0"/>
          <w:numId w:val="6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различать произведения по жанру малые фольклорные формы, большие фольклорные формы;</w:t>
      </w:r>
    </w:p>
    <w:p w:rsidR="003654AE" w:rsidRPr="003654AE" w:rsidRDefault="003654AE" w:rsidP="003654AE">
      <w:pPr>
        <w:numPr>
          <w:ilvl w:val="0"/>
          <w:numId w:val="6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отличать прозаический текст от </w:t>
      </w:r>
      <w:proofErr w:type="gramStart"/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поэтического</w:t>
      </w:r>
      <w:proofErr w:type="gramEnd"/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3654AE" w:rsidRPr="003654AE" w:rsidRDefault="003654AE" w:rsidP="003654AE">
      <w:pPr>
        <w:numPr>
          <w:ilvl w:val="0"/>
          <w:numId w:val="6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называть героев произведения, давать их простейшую характеристику.</w:t>
      </w:r>
    </w:p>
    <w:p w:rsidR="003654AE" w:rsidRPr="003654AE" w:rsidRDefault="003654AE" w:rsidP="003654A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</w:pPr>
      <w:proofErr w:type="gramStart"/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>Обучающиеся</w:t>
      </w:r>
      <w:proofErr w:type="gramEnd"/>
      <w:r w:rsidRPr="003654A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получат возможность научиться: </w:t>
      </w:r>
    </w:p>
    <w:p w:rsidR="003654AE" w:rsidRPr="003654AE" w:rsidRDefault="003654AE" w:rsidP="003654AE">
      <w:pPr>
        <w:numPr>
          <w:ilvl w:val="0"/>
          <w:numId w:val="7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3654AE" w:rsidRPr="003654AE" w:rsidRDefault="003654AE" w:rsidP="003654AE">
      <w:pPr>
        <w:numPr>
          <w:ilvl w:val="0"/>
          <w:numId w:val="7"/>
        </w:numPr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использовать знания о рифме, особенностях жанров (стихотворения, сказки,  небылицы, песенки, </w:t>
      </w:r>
      <w:proofErr w:type="spellStart"/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потешки</w:t>
      </w:r>
      <w:proofErr w:type="spellEnd"/>
      <w:r w:rsidRPr="00365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), особенностях юмористического произведения в своей литературно-творческой деятельности.</w:t>
      </w:r>
    </w:p>
    <w:p w:rsidR="003654AE" w:rsidRPr="003654AE" w:rsidRDefault="003654AE" w:rsidP="003654A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18" w:rsidRDefault="007C3418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AE" w:rsidRPr="003654AE" w:rsidRDefault="003654AE" w:rsidP="003654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«ЛИТЕРАТУРНОЕ ЧТЕНИЕ НА РОДНОМ ЯЗЫКЕ (РУССКОМ)»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4A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654AE">
        <w:rPr>
          <w:rFonts w:ascii="Times New Roman" w:hAnsi="Times New Roman" w:cs="Times New Roman"/>
          <w:b/>
          <w:sz w:val="24"/>
          <w:szCs w:val="24"/>
        </w:rPr>
        <w:t xml:space="preserve"> (слушание). Восприятие на слух звучащей речи.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 xml:space="preserve">Чтение вслух.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 xml:space="preserve">Чтение про себя.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 xml:space="preserve">Работа с разными видами текста.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 xml:space="preserve">Библиографическая культура.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 xml:space="preserve">Работа с текстом художественного произведения.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 xml:space="preserve">Говорение (культура речевого общения).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 xml:space="preserve">Круг детского чтения.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lastRenderedPageBreak/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3654AE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3654AE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4AE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AE">
        <w:rPr>
          <w:rFonts w:ascii="Times New Roman" w:hAnsi="Times New Roman" w:cs="Times New Roman"/>
          <w:b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3654AE" w:rsidRPr="003654AE" w:rsidRDefault="003654AE" w:rsidP="003654AE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AE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654A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654AE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</w:t>
      </w:r>
      <w:proofErr w:type="gramEnd"/>
      <w:r w:rsidRPr="003654AE">
        <w:rPr>
          <w:rFonts w:ascii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FB40F1" w:rsidRPr="003654AE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Pr="00962C09" w:rsidRDefault="007C3418" w:rsidP="007C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6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2C0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</w:t>
      </w:r>
    </w:p>
    <w:p w:rsidR="007C3418" w:rsidRDefault="007C3418" w:rsidP="007C3418">
      <w:pPr>
        <w:tabs>
          <w:tab w:val="left" w:pos="1276"/>
        </w:tabs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2C09">
        <w:rPr>
          <w:rFonts w:ascii="Times New Roman" w:hAnsi="Times New Roman" w:cs="Times New Roman"/>
          <w:b/>
          <w:bCs/>
          <w:sz w:val="28"/>
          <w:szCs w:val="28"/>
        </w:rPr>
        <w:t>отводимых</w:t>
      </w:r>
      <w:proofErr w:type="gramEnd"/>
      <w:r w:rsidRPr="00962C09">
        <w:rPr>
          <w:rFonts w:ascii="Times New Roman" w:hAnsi="Times New Roman" w:cs="Times New Roman"/>
          <w:b/>
          <w:bCs/>
          <w:sz w:val="28"/>
          <w:szCs w:val="28"/>
        </w:rPr>
        <w:t xml:space="preserve"> на освоение каждой темы</w:t>
      </w:r>
    </w:p>
    <w:p w:rsidR="00163059" w:rsidRPr="00962C09" w:rsidRDefault="00135830" w:rsidP="00163059">
      <w:pPr>
        <w:tabs>
          <w:tab w:val="left" w:pos="1276"/>
        </w:tabs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305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90"/>
        <w:gridCol w:w="4034"/>
      </w:tblGrid>
      <w:tr w:rsidR="00163059" w:rsidRPr="002A3BDB" w:rsidTr="00163059">
        <w:trPr>
          <w:trHeight w:val="825"/>
        </w:trPr>
        <w:tc>
          <w:tcPr>
            <w:tcW w:w="1101" w:type="dxa"/>
            <w:shd w:val="clear" w:color="auto" w:fill="auto"/>
          </w:tcPr>
          <w:p w:rsidR="00163059" w:rsidRPr="000B2920" w:rsidRDefault="00163059" w:rsidP="00163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90" w:type="dxa"/>
            <w:shd w:val="clear" w:color="auto" w:fill="auto"/>
          </w:tcPr>
          <w:p w:rsidR="00163059" w:rsidRPr="000B2920" w:rsidRDefault="00163059" w:rsidP="0016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034" w:type="dxa"/>
            <w:shd w:val="clear" w:color="auto" w:fill="auto"/>
          </w:tcPr>
          <w:p w:rsidR="00163059" w:rsidRPr="000B2920" w:rsidRDefault="00163059" w:rsidP="0016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163059" w:rsidRPr="002A3BDB" w:rsidTr="00163059">
        <w:trPr>
          <w:trHeight w:val="214"/>
        </w:trPr>
        <w:tc>
          <w:tcPr>
            <w:tcW w:w="1101" w:type="dxa"/>
            <w:vMerge w:val="restart"/>
            <w:shd w:val="clear" w:color="auto" w:fill="auto"/>
          </w:tcPr>
          <w:p w:rsidR="00163059" w:rsidRPr="000B2920" w:rsidRDefault="00163059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163059" w:rsidRPr="007C3418" w:rsidRDefault="00163059" w:rsidP="0016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034" w:type="dxa"/>
            <w:shd w:val="clear" w:color="auto" w:fill="auto"/>
          </w:tcPr>
          <w:p w:rsidR="00163059" w:rsidRPr="000B2920" w:rsidRDefault="00135830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163059" w:rsidRPr="002A3BDB" w:rsidTr="00163059">
        <w:trPr>
          <w:trHeight w:val="392"/>
        </w:trPr>
        <w:tc>
          <w:tcPr>
            <w:tcW w:w="1101" w:type="dxa"/>
            <w:vMerge/>
            <w:shd w:val="clear" w:color="auto" w:fill="auto"/>
          </w:tcPr>
          <w:p w:rsidR="00163059" w:rsidRPr="000B2920" w:rsidRDefault="00163059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163059" w:rsidRPr="007C3418" w:rsidRDefault="00163059" w:rsidP="00163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4034" w:type="dxa"/>
            <w:shd w:val="clear" w:color="auto" w:fill="auto"/>
          </w:tcPr>
          <w:p w:rsidR="00163059" w:rsidRPr="000B2920" w:rsidRDefault="00135830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163059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163059" w:rsidRPr="000B2920" w:rsidRDefault="00163059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163059" w:rsidRPr="007C3418" w:rsidRDefault="00163059" w:rsidP="0016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русской литературы  </w:t>
            </w:r>
          </w:p>
          <w:p w:rsidR="00163059" w:rsidRPr="007C3418" w:rsidRDefault="00163059" w:rsidP="001630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4" w:type="dxa"/>
            <w:shd w:val="clear" w:color="auto" w:fill="auto"/>
          </w:tcPr>
          <w:p w:rsidR="00163059" w:rsidRPr="000B2920" w:rsidRDefault="00135830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163059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163059" w:rsidRPr="000B2920" w:rsidRDefault="00163059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163059" w:rsidRPr="007C3418" w:rsidRDefault="00163059" w:rsidP="0016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Родине, о подвигах, о славе </w:t>
            </w:r>
          </w:p>
        </w:tc>
        <w:tc>
          <w:tcPr>
            <w:tcW w:w="4034" w:type="dxa"/>
            <w:shd w:val="clear" w:color="auto" w:fill="auto"/>
          </w:tcPr>
          <w:p w:rsidR="00163059" w:rsidRDefault="00135830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163059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163059" w:rsidRPr="000B2920" w:rsidRDefault="00163059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163059" w:rsidRPr="007C3418" w:rsidRDefault="00163059" w:rsidP="001630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4034" w:type="dxa"/>
            <w:shd w:val="clear" w:color="auto" w:fill="auto"/>
          </w:tcPr>
          <w:p w:rsidR="00163059" w:rsidRDefault="00135830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</w:tbl>
    <w:p w:rsidR="00163059" w:rsidRDefault="00163059" w:rsidP="007C3418">
      <w:pPr>
        <w:tabs>
          <w:tab w:val="left" w:pos="1276"/>
        </w:tabs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418" w:rsidRPr="00962C09" w:rsidRDefault="007C3418" w:rsidP="007C3418">
      <w:pPr>
        <w:tabs>
          <w:tab w:val="left" w:pos="1276"/>
        </w:tabs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90"/>
        <w:gridCol w:w="4034"/>
      </w:tblGrid>
      <w:tr w:rsidR="007C3418" w:rsidRPr="002A3BDB" w:rsidTr="00163059">
        <w:trPr>
          <w:trHeight w:val="825"/>
        </w:trPr>
        <w:tc>
          <w:tcPr>
            <w:tcW w:w="1101" w:type="dxa"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90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7C3418" w:rsidRPr="002A3BDB" w:rsidTr="00163059">
        <w:trPr>
          <w:trHeight w:val="214"/>
        </w:trPr>
        <w:tc>
          <w:tcPr>
            <w:tcW w:w="1101" w:type="dxa"/>
            <w:vMerge w:val="restart"/>
            <w:shd w:val="clear" w:color="auto" w:fill="auto"/>
          </w:tcPr>
          <w:p w:rsidR="007C3418" w:rsidRPr="000B2920" w:rsidRDefault="007C3418" w:rsidP="007C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392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7C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русской литературы  </w:t>
            </w:r>
          </w:p>
          <w:p w:rsidR="007C3418" w:rsidRPr="007C3418" w:rsidRDefault="007C3418" w:rsidP="001630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7C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Родине, о подвигах, о славе </w:t>
            </w:r>
          </w:p>
        </w:tc>
        <w:tc>
          <w:tcPr>
            <w:tcW w:w="4034" w:type="dxa"/>
            <w:shd w:val="clear" w:color="auto" w:fill="auto"/>
          </w:tcPr>
          <w:p w:rsidR="007C3418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7C341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4034" w:type="dxa"/>
            <w:shd w:val="clear" w:color="auto" w:fill="auto"/>
          </w:tcPr>
          <w:p w:rsidR="007C3418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</w:tbl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Pr="00962C09" w:rsidRDefault="007C3418" w:rsidP="007C3418">
      <w:pPr>
        <w:tabs>
          <w:tab w:val="left" w:pos="1276"/>
        </w:tabs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90"/>
        <w:gridCol w:w="4034"/>
      </w:tblGrid>
      <w:tr w:rsidR="007C3418" w:rsidRPr="002A3BDB" w:rsidTr="00163059">
        <w:trPr>
          <w:trHeight w:val="825"/>
        </w:trPr>
        <w:tc>
          <w:tcPr>
            <w:tcW w:w="1101" w:type="dxa"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90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7C3418" w:rsidRPr="002A3BDB" w:rsidTr="00163059">
        <w:trPr>
          <w:trHeight w:val="214"/>
        </w:trPr>
        <w:tc>
          <w:tcPr>
            <w:tcW w:w="1101" w:type="dxa"/>
            <w:vMerge w:val="restart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392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русской литературы  </w:t>
            </w:r>
          </w:p>
          <w:p w:rsidR="007C3418" w:rsidRPr="007C3418" w:rsidRDefault="007C3418" w:rsidP="001630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Родине, о подвигах, о славе </w:t>
            </w:r>
          </w:p>
        </w:tc>
        <w:tc>
          <w:tcPr>
            <w:tcW w:w="4034" w:type="dxa"/>
            <w:shd w:val="clear" w:color="auto" w:fill="auto"/>
          </w:tcPr>
          <w:p w:rsidR="007C3418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4034" w:type="dxa"/>
            <w:shd w:val="clear" w:color="auto" w:fill="auto"/>
          </w:tcPr>
          <w:p w:rsidR="007C3418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</w:tbl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Pr="00962C09" w:rsidRDefault="007C3418" w:rsidP="007C3418">
      <w:pPr>
        <w:tabs>
          <w:tab w:val="left" w:pos="1276"/>
        </w:tabs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90"/>
        <w:gridCol w:w="4034"/>
      </w:tblGrid>
      <w:tr w:rsidR="007C3418" w:rsidRPr="002A3BDB" w:rsidTr="00163059">
        <w:trPr>
          <w:trHeight w:val="825"/>
        </w:trPr>
        <w:tc>
          <w:tcPr>
            <w:tcW w:w="1101" w:type="dxa"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90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7C3418" w:rsidRPr="002A3BDB" w:rsidTr="00163059">
        <w:trPr>
          <w:trHeight w:val="214"/>
        </w:trPr>
        <w:tc>
          <w:tcPr>
            <w:tcW w:w="1101" w:type="dxa"/>
            <w:vMerge w:val="restart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392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русской литературы  </w:t>
            </w:r>
          </w:p>
          <w:p w:rsidR="007C3418" w:rsidRPr="007C3418" w:rsidRDefault="007C3418" w:rsidP="001630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4" w:type="dxa"/>
            <w:shd w:val="clear" w:color="auto" w:fill="auto"/>
          </w:tcPr>
          <w:p w:rsidR="007C3418" w:rsidRPr="000B2920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9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Родине, о подвигах, о славе </w:t>
            </w:r>
          </w:p>
        </w:tc>
        <w:tc>
          <w:tcPr>
            <w:tcW w:w="4034" w:type="dxa"/>
            <w:shd w:val="clear" w:color="auto" w:fill="auto"/>
          </w:tcPr>
          <w:p w:rsidR="007C3418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7C3418" w:rsidRPr="002A3BDB" w:rsidTr="00163059">
        <w:trPr>
          <w:trHeight w:val="143"/>
        </w:trPr>
        <w:tc>
          <w:tcPr>
            <w:tcW w:w="1101" w:type="dxa"/>
            <w:vMerge/>
            <w:shd w:val="clear" w:color="auto" w:fill="auto"/>
          </w:tcPr>
          <w:p w:rsidR="007C3418" w:rsidRPr="000B2920" w:rsidRDefault="007C3418" w:rsidP="0016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7C3418" w:rsidRPr="007C3418" w:rsidRDefault="007C3418" w:rsidP="001630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418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4034" w:type="dxa"/>
            <w:shd w:val="clear" w:color="auto" w:fill="auto"/>
          </w:tcPr>
          <w:p w:rsidR="007C3418" w:rsidRDefault="007C3418" w:rsidP="0016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</w:tbl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0F1" w:rsidRDefault="00FB40F1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4AE" w:rsidRDefault="003654AE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Default="007C3418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Default="007C3418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Default="007C3418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Default="007C3418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Default="007C3418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Default="007C3418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418" w:rsidRDefault="007C3418" w:rsidP="00FB4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C3418" w:rsidSect="0002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D0F92"/>
    <w:multiLevelType w:val="hybridMultilevel"/>
    <w:tmpl w:val="F866E396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DA"/>
    <w:rsid w:val="000257F1"/>
    <w:rsid w:val="00100BCE"/>
    <w:rsid w:val="00135830"/>
    <w:rsid w:val="001429C8"/>
    <w:rsid w:val="0014487A"/>
    <w:rsid w:val="00163059"/>
    <w:rsid w:val="001A1412"/>
    <w:rsid w:val="00231BDA"/>
    <w:rsid w:val="00275E59"/>
    <w:rsid w:val="00287F1C"/>
    <w:rsid w:val="002911DC"/>
    <w:rsid w:val="0031294D"/>
    <w:rsid w:val="003654AE"/>
    <w:rsid w:val="00373A7B"/>
    <w:rsid w:val="00447C44"/>
    <w:rsid w:val="00450B8D"/>
    <w:rsid w:val="004C7FCE"/>
    <w:rsid w:val="00604F72"/>
    <w:rsid w:val="0072413C"/>
    <w:rsid w:val="00726AA5"/>
    <w:rsid w:val="00763E13"/>
    <w:rsid w:val="007A1963"/>
    <w:rsid w:val="007C3418"/>
    <w:rsid w:val="00801FA3"/>
    <w:rsid w:val="0080354D"/>
    <w:rsid w:val="00810AA4"/>
    <w:rsid w:val="008239F7"/>
    <w:rsid w:val="008E7953"/>
    <w:rsid w:val="009248D2"/>
    <w:rsid w:val="00932011"/>
    <w:rsid w:val="00934CF1"/>
    <w:rsid w:val="00962C18"/>
    <w:rsid w:val="00AA0EA8"/>
    <w:rsid w:val="00AC381E"/>
    <w:rsid w:val="00B3260D"/>
    <w:rsid w:val="00B3732F"/>
    <w:rsid w:val="00B6353F"/>
    <w:rsid w:val="00BE4F87"/>
    <w:rsid w:val="00C01E05"/>
    <w:rsid w:val="00C03397"/>
    <w:rsid w:val="00C8743D"/>
    <w:rsid w:val="00CC4A43"/>
    <w:rsid w:val="00D9670F"/>
    <w:rsid w:val="00E13A1B"/>
    <w:rsid w:val="00E86285"/>
    <w:rsid w:val="00E9450A"/>
    <w:rsid w:val="00F00D8F"/>
    <w:rsid w:val="00FB40F1"/>
    <w:rsid w:val="00FE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B4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Знак"/>
    <w:link w:val="a5"/>
    <w:locked/>
    <w:rsid w:val="00FB40F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FB40F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Zag11">
    <w:name w:val="Zag_11"/>
    <w:rsid w:val="00FB40F1"/>
    <w:rPr>
      <w:color w:val="000000"/>
      <w:w w:val="100"/>
    </w:rPr>
  </w:style>
  <w:style w:type="character" w:customStyle="1" w:styleId="apple-converted-space">
    <w:name w:val="apple-converted-space"/>
    <w:basedOn w:val="a0"/>
    <w:rsid w:val="00FB40F1"/>
  </w:style>
  <w:style w:type="character" w:styleId="a6">
    <w:name w:val="Emphasis"/>
    <w:basedOn w:val="a0"/>
    <w:uiPriority w:val="20"/>
    <w:qFormat/>
    <w:rsid w:val="00FB40F1"/>
    <w:rPr>
      <w:i/>
      <w:iCs/>
    </w:rPr>
  </w:style>
  <w:style w:type="character" w:styleId="a7">
    <w:name w:val="Strong"/>
    <w:basedOn w:val="a0"/>
    <w:uiPriority w:val="22"/>
    <w:qFormat/>
    <w:rsid w:val="00FB40F1"/>
    <w:rPr>
      <w:b/>
      <w:bCs/>
    </w:rPr>
  </w:style>
  <w:style w:type="paragraph" w:styleId="a8">
    <w:name w:val="No Spacing"/>
    <w:link w:val="a9"/>
    <w:uiPriority w:val="1"/>
    <w:qFormat/>
    <w:rsid w:val="00FB40F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0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248D2"/>
    <w:rPr>
      <w:rFonts w:eastAsiaTheme="minorEastAsia"/>
      <w:lang w:eastAsia="ru-RU"/>
    </w:rPr>
  </w:style>
  <w:style w:type="paragraph" w:customStyle="1" w:styleId="c11">
    <w:name w:val="c11"/>
    <w:basedOn w:val="a"/>
    <w:rsid w:val="008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39F7"/>
  </w:style>
  <w:style w:type="character" w:styleId="ac">
    <w:name w:val="Hyperlink"/>
    <w:basedOn w:val="a0"/>
    <w:uiPriority w:val="99"/>
    <w:semiHidden/>
    <w:unhideWhenUsed/>
    <w:rsid w:val="008239F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A1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B4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Знак"/>
    <w:link w:val="a5"/>
    <w:locked/>
    <w:rsid w:val="00FB40F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FB40F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Zag11">
    <w:name w:val="Zag_11"/>
    <w:rsid w:val="00FB40F1"/>
    <w:rPr>
      <w:color w:val="000000"/>
      <w:w w:val="100"/>
    </w:rPr>
  </w:style>
  <w:style w:type="character" w:customStyle="1" w:styleId="apple-converted-space">
    <w:name w:val="apple-converted-space"/>
    <w:basedOn w:val="a0"/>
    <w:rsid w:val="00FB40F1"/>
  </w:style>
  <w:style w:type="character" w:styleId="a6">
    <w:name w:val="Emphasis"/>
    <w:basedOn w:val="a0"/>
    <w:uiPriority w:val="20"/>
    <w:qFormat/>
    <w:rsid w:val="00FB40F1"/>
    <w:rPr>
      <w:i/>
      <w:iCs/>
    </w:rPr>
  </w:style>
  <w:style w:type="character" w:styleId="a7">
    <w:name w:val="Strong"/>
    <w:basedOn w:val="a0"/>
    <w:uiPriority w:val="22"/>
    <w:qFormat/>
    <w:rsid w:val="00FB40F1"/>
    <w:rPr>
      <w:b/>
      <w:bCs/>
    </w:rPr>
  </w:style>
  <w:style w:type="paragraph" w:styleId="a8">
    <w:name w:val="No Spacing"/>
    <w:link w:val="a9"/>
    <w:uiPriority w:val="1"/>
    <w:qFormat/>
    <w:rsid w:val="00FB40F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0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248D2"/>
    <w:rPr>
      <w:rFonts w:eastAsiaTheme="minorEastAsia"/>
      <w:lang w:eastAsia="ru-RU"/>
    </w:rPr>
  </w:style>
  <w:style w:type="paragraph" w:customStyle="1" w:styleId="c11">
    <w:name w:val="c11"/>
    <w:basedOn w:val="a"/>
    <w:rsid w:val="008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39F7"/>
  </w:style>
  <w:style w:type="character" w:styleId="ac">
    <w:name w:val="Hyperlink"/>
    <w:basedOn w:val="a0"/>
    <w:uiPriority w:val="99"/>
    <w:semiHidden/>
    <w:unhideWhenUsed/>
    <w:rsid w:val="008239F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A1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2019-08-24T09:35:00Z</cp:lastPrinted>
  <dcterms:created xsi:type="dcterms:W3CDTF">2020-04-05T14:44:00Z</dcterms:created>
  <dcterms:modified xsi:type="dcterms:W3CDTF">2020-04-05T14:44:00Z</dcterms:modified>
</cp:coreProperties>
</file>